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E47C21" w:rsidRDefault="004335A2" w:rsidP="00E47C2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="00E47C21" w:rsidRPr="00E47C21">
              <w:rPr>
                <w:b/>
                <w:i/>
                <w:color w:val="000000"/>
                <w:sz w:val="28"/>
                <w:szCs w:val="28"/>
              </w:rPr>
              <w:t>ПРОЕКТ</w:t>
            </w:r>
            <w:bookmarkEnd w:id="0"/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E47C21">
        <w:rPr>
          <w:rFonts w:eastAsia="Calibri"/>
          <w:sz w:val="28"/>
          <w:szCs w:val="28"/>
          <w:lang w:eastAsia="en-US"/>
        </w:rPr>
        <w:t>___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E47C21">
        <w:rPr>
          <w:rFonts w:eastAsia="Calibri"/>
          <w:sz w:val="28"/>
          <w:szCs w:val="28"/>
          <w:lang w:eastAsia="en-US"/>
        </w:rPr>
        <w:t>___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E47C21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E0D24" w:rsidRPr="001E0D24" w:rsidRDefault="001E0D24" w:rsidP="001E0D24">
      <w:pPr>
        <w:tabs>
          <w:tab w:val="left" w:pos="7133"/>
        </w:tabs>
        <w:jc w:val="center"/>
        <w:rPr>
          <w:sz w:val="28"/>
        </w:rPr>
      </w:pPr>
      <w:r w:rsidRPr="001E0D24">
        <w:rPr>
          <w:sz w:val="28"/>
        </w:rPr>
        <w:t xml:space="preserve">О внесении изменений в решение Совета </w:t>
      </w:r>
      <w:proofErr w:type="spellStart"/>
      <w:r>
        <w:rPr>
          <w:sz w:val="28"/>
        </w:rPr>
        <w:t>Поспелов</w:t>
      </w:r>
      <w:r w:rsidRPr="001E0D24">
        <w:rPr>
          <w:sz w:val="28"/>
        </w:rPr>
        <w:t>ского</w:t>
      </w:r>
      <w:proofErr w:type="spellEnd"/>
      <w:r w:rsidRPr="001E0D24">
        <w:rPr>
          <w:sz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 от 15.06.2015 года № </w:t>
      </w:r>
      <w:r>
        <w:rPr>
          <w:sz w:val="28"/>
          <w:szCs w:val="28"/>
        </w:rPr>
        <w:t>202</w:t>
      </w:r>
      <w:r w:rsidRPr="001E0D24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ском</w:t>
      </w:r>
      <w:proofErr w:type="spellEnd"/>
      <w:r w:rsidRPr="001E0D24">
        <w:rPr>
          <w:sz w:val="28"/>
          <w:szCs w:val="28"/>
        </w:rPr>
        <w:t xml:space="preserve"> сельском поселении»</w:t>
      </w:r>
    </w:p>
    <w:p w:rsidR="001E0D24" w:rsidRPr="001E0D24" w:rsidRDefault="001E0D24" w:rsidP="001E0D24">
      <w:pPr>
        <w:autoSpaceDE w:val="0"/>
        <w:autoSpaceDN w:val="0"/>
        <w:adjustRightInd w:val="0"/>
        <w:jc w:val="center"/>
        <w:outlineLvl w:val="0"/>
        <w:rPr>
          <w:rFonts w:ascii="Arial" w:eastAsia="Calibri" w:hAnsi="Arial"/>
          <w:b/>
          <w:bCs/>
          <w:color w:val="26282F"/>
        </w:rPr>
      </w:pP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E0D24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 w:rsidRPr="001E0D24">
        <w:rPr>
          <w:sz w:val="28"/>
          <w:szCs w:val="28"/>
        </w:rPr>
        <w:t>, Уставом муниципального образования</w:t>
      </w:r>
      <w:r w:rsidRPr="001E0D24">
        <w:t xml:space="preserve">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ское</w:t>
      </w:r>
      <w:proofErr w:type="spellEnd"/>
      <w:r w:rsidRPr="001E0D24">
        <w:rPr>
          <w:sz w:val="28"/>
          <w:szCs w:val="28"/>
        </w:rPr>
        <w:t xml:space="preserve"> сельское поселение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Татарстан, </w:t>
      </w:r>
      <w:r w:rsidRPr="001E0D24">
        <w:rPr>
          <w:rFonts w:eastAsiaTheme="minorHAnsi"/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ского</w:t>
      </w:r>
      <w:proofErr w:type="spellEnd"/>
      <w:r w:rsidRPr="001E0D24">
        <w:rPr>
          <w:sz w:val="28"/>
          <w:szCs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</w:t>
      </w:r>
    </w:p>
    <w:p w:rsidR="001E0D24" w:rsidRPr="001E0D24" w:rsidRDefault="001E0D24" w:rsidP="001E0D24">
      <w:pPr>
        <w:ind w:firstLine="567"/>
        <w:jc w:val="both"/>
        <w:rPr>
          <w:sz w:val="28"/>
          <w:szCs w:val="28"/>
        </w:rPr>
      </w:pPr>
    </w:p>
    <w:p w:rsidR="001E0D24" w:rsidRPr="001E0D24" w:rsidRDefault="001E0D24" w:rsidP="001E0D2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E0D24">
        <w:rPr>
          <w:color w:val="000000"/>
          <w:sz w:val="28"/>
          <w:szCs w:val="28"/>
          <w:shd w:val="clear" w:color="auto" w:fill="FFFFFF"/>
        </w:rPr>
        <w:t>РЕШИЛ:</w:t>
      </w:r>
      <w:r w:rsidRPr="001E0D24">
        <w:rPr>
          <w:color w:val="000000"/>
          <w:sz w:val="28"/>
          <w:szCs w:val="28"/>
        </w:rPr>
        <w:br/>
      </w:r>
      <w:r w:rsidRPr="001E0D24">
        <w:rPr>
          <w:color w:val="000000"/>
          <w:sz w:val="28"/>
          <w:szCs w:val="28"/>
          <w:shd w:val="clear" w:color="auto" w:fill="FFFFFF"/>
        </w:rPr>
        <w:t>   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color w:val="000000"/>
          <w:sz w:val="28"/>
          <w:szCs w:val="28"/>
          <w:shd w:val="clear" w:color="auto" w:fill="FFFFFF"/>
        </w:rPr>
        <w:t xml:space="preserve">1. </w:t>
      </w:r>
      <w:r w:rsidRPr="001E0D24"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ского</w:t>
      </w:r>
      <w:proofErr w:type="spellEnd"/>
      <w:r w:rsidRPr="001E0D24">
        <w:rPr>
          <w:sz w:val="28"/>
          <w:szCs w:val="28"/>
        </w:rPr>
        <w:t xml:space="preserve"> сельского поселения </w:t>
      </w:r>
      <w:proofErr w:type="spellStart"/>
      <w:r w:rsidRPr="001E0D24">
        <w:rPr>
          <w:sz w:val="28"/>
          <w:szCs w:val="28"/>
        </w:rPr>
        <w:t>Елабужского</w:t>
      </w:r>
      <w:proofErr w:type="spellEnd"/>
      <w:r w:rsidRPr="001E0D24">
        <w:rPr>
          <w:sz w:val="28"/>
          <w:szCs w:val="28"/>
        </w:rPr>
        <w:t xml:space="preserve"> муниципального района Республики Татарстан от 15.06.2015 года № 1 «Об утверждении Положения о муниципальной службе в </w:t>
      </w:r>
      <w:proofErr w:type="spellStart"/>
      <w:r>
        <w:rPr>
          <w:sz w:val="28"/>
          <w:szCs w:val="28"/>
        </w:rPr>
        <w:t>Поспелов</w:t>
      </w:r>
      <w:r w:rsidRPr="001E0D24">
        <w:rPr>
          <w:sz w:val="28"/>
          <w:szCs w:val="28"/>
        </w:rPr>
        <w:t>ском</w:t>
      </w:r>
      <w:proofErr w:type="spellEnd"/>
      <w:r w:rsidRPr="001E0D24">
        <w:rPr>
          <w:sz w:val="28"/>
          <w:szCs w:val="28"/>
        </w:rPr>
        <w:t xml:space="preserve"> сельском поселении» следующие  изменения: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1.1. Абзац 3 пункта 2 статьи 8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0D24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</w:t>
      </w:r>
      <w:r w:rsidRPr="001E0D24">
        <w:rPr>
          <w:rFonts w:eastAsiaTheme="minorHAnsi"/>
          <w:sz w:val="28"/>
          <w:szCs w:val="28"/>
          <w:lang w:eastAsia="en-US"/>
        </w:rPr>
        <w:lastRenderedPageBreak/>
        <w:t xml:space="preserve">должности, предусмотренные </w:t>
      </w:r>
      <w:hyperlink r:id="rId9" w:history="1">
        <w:r w:rsidRPr="001E0D24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r w:rsidRPr="001E0D24">
        <w:rPr>
          <w:sz w:val="28"/>
          <w:szCs w:val="28"/>
        </w:rPr>
        <w:t>Кодекса Республики Татарстан о муниципальной службе</w:t>
      </w:r>
      <w:r w:rsidRPr="001E0D24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1E0D24">
        <w:rPr>
          <w:sz w:val="28"/>
          <w:szCs w:val="28"/>
        </w:rPr>
        <w:t xml:space="preserve"> Кодекса Республики Татарстан о муниципальной службе</w:t>
      </w:r>
      <w:r w:rsidRPr="001E0D2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1.2. Пункт 2 части 1 статьи 16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sz w:val="28"/>
          <w:szCs w:val="28"/>
        </w:rPr>
        <w:t xml:space="preserve">«2. </w:t>
      </w:r>
      <w:r w:rsidRPr="001E0D24">
        <w:rPr>
          <w:rFonts w:eastAsiaTheme="minorHAnsi"/>
          <w:sz w:val="28"/>
          <w:szCs w:val="28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0D24"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0D24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1E0D24"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 w:rsidRPr="001E0D24"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D24"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 w:rsidRPr="001E0D24">
        <w:rPr>
          <w:sz w:val="28"/>
          <w:szCs w:val="28"/>
        </w:rPr>
        <w:t>».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1.3. Часть 3 статьи 32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  <w:lang w:eastAsia="en-US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Федерации».</w:t>
      </w:r>
    </w:p>
    <w:p w:rsidR="001E0D24" w:rsidRPr="001E0D24" w:rsidRDefault="001E0D24" w:rsidP="001E0D24">
      <w:pPr>
        <w:ind w:firstLine="54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1.4. Часть 9 статьи 33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lastRenderedPageBreak/>
        <w:t xml:space="preserve">«9. Взыскания, предусмотренные </w:t>
      </w:r>
      <w:hyperlink r:id="rId10" w:history="1">
        <w:r w:rsidRPr="001E0D24">
          <w:rPr>
            <w:color w:val="000000"/>
            <w:sz w:val="28"/>
            <w:szCs w:val="28"/>
          </w:rPr>
          <w:t>статьями 17</w:t>
        </w:r>
      </w:hyperlink>
      <w:r w:rsidRPr="001E0D24">
        <w:rPr>
          <w:color w:val="000000"/>
          <w:sz w:val="28"/>
          <w:szCs w:val="28"/>
        </w:rPr>
        <w:t xml:space="preserve">, </w:t>
      </w:r>
      <w:hyperlink r:id="rId11" w:history="1">
        <w:r w:rsidRPr="001E0D24">
          <w:rPr>
            <w:color w:val="000000"/>
            <w:sz w:val="28"/>
            <w:szCs w:val="28"/>
          </w:rPr>
          <w:t>18</w:t>
        </w:r>
      </w:hyperlink>
      <w:r w:rsidRPr="001E0D24">
        <w:rPr>
          <w:color w:val="000000"/>
          <w:sz w:val="28"/>
          <w:szCs w:val="28"/>
        </w:rPr>
        <w:t xml:space="preserve"> и </w:t>
      </w:r>
      <w:hyperlink r:id="rId12" w:history="1">
        <w:r w:rsidRPr="001E0D24">
          <w:rPr>
            <w:color w:val="000000"/>
            <w:sz w:val="28"/>
            <w:szCs w:val="28"/>
          </w:rPr>
          <w:t>32</w:t>
        </w:r>
      </w:hyperlink>
      <w:r w:rsidRPr="001E0D24">
        <w:rPr>
          <w:sz w:val="28"/>
          <w:szCs w:val="28"/>
        </w:rPr>
        <w:t xml:space="preserve"> Кодекса Республики Татарстан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1.5. Пункт 4 части 3 статьи 20 Положения изложить в следующей редакции:</w:t>
      </w:r>
    </w:p>
    <w:p w:rsidR="001E0D24" w:rsidRPr="001E0D24" w:rsidRDefault="001E0D24" w:rsidP="001E0D2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E0D24">
        <w:rPr>
          <w:color w:val="000000" w:themeColor="text1"/>
          <w:sz w:val="28"/>
          <w:szCs w:val="28"/>
        </w:rPr>
        <w:t xml:space="preserve">«4) </w:t>
      </w:r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3" w:history="1">
        <w:r w:rsidRPr="001E0D2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1E0D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1E0D24" w:rsidRPr="001E0D24" w:rsidRDefault="001E0D24" w:rsidP="001E0D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1.6. Пункт 6 части 3 статьи 20 Положения изложить в следующей редакции:</w:t>
      </w:r>
    </w:p>
    <w:p w:rsidR="001E0D24" w:rsidRPr="001E0D24" w:rsidRDefault="001E0D24" w:rsidP="001E0D24">
      <w:pPr>
        <w:ind w:firstLine="709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«6) страховое свидетельство обязательного пенсионного страхования  или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</w:p>
    <w:p w:rsidR="001E0D24" w:rsidRPr="001E0D24" w:rsidRDefault="001E0D24" w:rsidP="001E0D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>2. Настоящее решение подлежит официальному опубликованию.</w:t>
      </w:r>
    </w:p>
    <w:p w:rsidR="001E0D24" w:rsidRPr="001E0D24" w:rsidRDefault="001E0D24" w:rsidP="001E0D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D24">
        <w:rPr>
          <w:sz w:val="28"/>
          <w:szCs w:val="28"/>
        </w:rPr>
        <w:t xml:space="preserve">3.  </w:t>
      </w:r>
      <w:proofErr w:type="gramStart"/>
      <w:r w:rsidRPr="001E0D24">
        <w:rPr>
          <w:sz w:val="28"/>
          <w:szCs w:val="28"/>
        </w:rPr>
        <w:t>Контроль за</w:t>
      </w:r>
      <w:proofErr w:type="gramEnd"/>
      <w:r w:rsidRPr="001E0D24">
        <w:rPr>
          <w:sz w:val="28"/>
          <w:szCs w:val="28"/>
        </w:rPr>
        <w:t xml:space="preserve"> исполнением настоящего решения оставляю за собой.</w:t>
      </w:r>
    </w:p>
    <w:p w:rsidR="001E0D24" w:rsidRPr="001E0D24" w:rsidRDefault="001E0D24" w:rsidP="001E0D24">
      <w:pPr>
        <w:ind w:firstLine="720"/>
        <w:jc w:val="both"/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4335A2" w:rsidRDefault="001E0D24" w:rsidP="001E0D24">
      <w:pPr>
        <w:jc w:val="both"/>
        <w:rPr>
          <w:rFonts w:eastAsia="Calibr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</w:rPr>
        <w:t xml:space="preserve">Председатель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1E0D24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А.Р.Портнов</w:t>
      </w:r>
      <w:proofErr w:type="spellEnd"/>
    </w:p>
    <w:p w:rsidR="001E0D24" w:rsidRPr="001E0D24" w:rsidRDefault="001E0D24" w:rsidP="001E0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sectPr w:rsidR="001E0D24" w:rsidRPr="001E0D24" w:rsidSect="003E0ACF">
      <w:footerReference w:type="default" r:id="rId14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0" w:rsidRDefault="00495C00">
      <w:r>
        <w:separator/>
      </w:r>
    </w:p>
  </w:endnote>
  <w:endnote w:type="continuationSeparator" w:id="0">
    <w:p w:rsidR="00495C00" w:rsidRDefault="004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7C21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0" w:rsidRDefault="00495C00">
      <w:r>
        <w:separator/>
      </w:r>
    </w:p>
  </w:footnote>
  <w:footnote w:type="continuationSeparator" w:id="0">
    <w:p w:rsidR="00495C00" w:rsidRDefault="0049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6184B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95C00"/>
    <w:rsid w:val="004A1173"/>
    <w:rsid w:val="004B5447"/>
    <w:rsid w:val="00535E89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47C21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401224.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401224.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401224.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31</cp:revision>
  <cp:lastPrinted>2020-03-04T12:05:00Z</cp:lastPrinted>
  <dcterms:created xsi:type="dcterms:W3CDTF">2019-05-15T13:29:00Z</dcterms:created>
  <dcterms:modified xsi:type="dcterms:W3CDTF">2020-03-04T12:29:00Z</dcterms:modified>
</cp:coreProperties>
</file>